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5481" w14:textId="29BBC768" w:rsidR="00E04BE5" w:rsidRPr="00FF3949" w:rsidRDefault="00000000" w:rsidP="00FF3949">
      <w:pPr>
        <w:spacing w:after="0" w:line="240" w:lineRule="auto"/>
        <w:ind w:left="482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</w:t>
      </w:r>
      <w:r w:rsidR="00FF3949"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УТВЕРЖДАЮ</w:t>
      </w: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1F3197BB" w14:textId="2AF67AB1" w:rsidR="00E04BE5" w:rsidRPr="00FF3949" w:rsidRDefault="00FF3949" w:rsidP="00FF3949">
      <w:pPr>
        <w:spacing w:after="0" w:line="240" w:lineRule="auto"/>
        <w:ind w:left="482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Декан Механико-математического факультета </w:t>
      </w:r>
    </w:p>
    <w:p w14:paraId="4C96A39F" w14:textId="0888B427" w:rsidR="00E04BE5" w:rsidRPr="00FF3949" w:rsidRDefault="00000000" w:rsidP="00FF3949">
      <w:pPr>
        <w:spacing w:after="0" w:line="240" w:lineRule="auto"/>
        <w:ind w:left="482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__________ </w:t>
      </w:r>
      <w:proofErr w:type="spellStart"/>
      <w:r w:rsidR="00FF3949"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К</w:t>
      </w: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озыбаев</w:t>
      </w:r>
      <w:proofErr w:type="spellEnd"/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Д.Х.</w:t>
      </w:r>
    </w:p>
    <w:p w14:paraId="4A0FD790" w14:textId="77777777" w:rsidR="00E04BE5" w:rsidRPr="00FF3949" w:rsidRDefault="00E04BE5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5CCD901E" w14:textId="77777777" w:rsidR="00E04BE5" w:rsidRPr="00FF3949" w:rsidRDefault="00000000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51EC2D0" w14:textId="77777777" w:rsidR="00E04BE5" w:rsidRPr="00FF3949" w:rsidRDefault="00000000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358438" w14:textId="47BEEA86" w:rsidR="00E04BE5" w:rsidRPr="00FF4077" w:rsidRDefault="00000000" w:rsidP="00FF3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МОДЕЛЬ ВЫПУСКНИКА ОБРАЗОВАТЕЛЬНОЙ ПРОГРАММЫ</w:t>
      </w:r>
    </w:p>
    <w:p w14:paraId="63C701B8" w14:textId="639C2B0D" w:rsidR="00FF4077" w:rsidRPr="00FF3949" w:rsidRDefault="00E82D26" w:rsidP="00FF40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82D26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FF4077" w:rsidRPr="00FF3949">
        <w:rPr>
          <w:rFonts w:ascii="Times New Roman" w:hAnsi="Times New Roman" w:cs="Times New Roman"/>
          <w:b/>
          <w:bCs/>
          <w:sz w:val="28"/>
          <w:szCs w:val="28"/>
          <w:lang w:val="ru-RU"/>
        </w:rPr>
        <w:t>06307 – «КРИПТОЛОГИЯ»</w:t>
      </w:r>
    </w:p>
    <w:p w14:paraId="0776632A" w14:textId="77777777" w:rsidR="00FF4077" w:rsidRPr="00FF4077" w:rsidRDefault="00FF4077" w:rsidP="00FF39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F1E35DA" w14:textId="77777777" w:rsidR="00E04BE5" w:rsidRPr="00FF3949" w:rsidRDefault="00000000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3949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</w:p>
    <w:p w14:paraId="13EFE67B" w14:textId="220FB241" w:rsidR="00E04BE5" w:rsidRDefault="00E44D05" w:rsidP="00E44D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sz w:val="28"/>
          <w:szCs w:val="28"/>
          <w:lang w:val="ru-RU"/>
        </w:rPr>
        <w:t xml:space="preserve">Выпускник образовательной программы </w:t>
      </w:r>
      <w:r w:rsidR="00E82D26" w:rsidRPr="00E82D2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82D26">
        <w:rPr>
          <w:rFonts w:ascii="Times New Roman" w:hAnsi="Times New Roman" w:cs="Times New Roman"/>
          <w:sz w:val="28"/>
          <w:szCs w:val="28"/>
        </w:rPr>
        <w:t>M</w:t>
      </w:r>
      <w:r w:rsidRPr="00E44D05">
        <w:rPr>
          <w:rFonts w:ascii="Times New Roman" w:hAnsi="Times New Roman" w:cs="Times New Roman"/>
          <w:sz w:val="28"/>
          <w:szCs w:val="28"/>
          <w:lang w:val="ru-RU"/>
        </w:rPr>
        <w:t xml:space="preserve">06307 –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44D05">
        <w:rPr>
          <w:rFonts w:ascii="Times New Roman" w:hAnsi="Times New Roman" w:cs="Times New Roman"/>
          <w:sz w:val="28"/>
          <w:szCs w:val="28"/>
          <w:lang w:val="ru-RU"/>
        </w:rPr>
        <w:t>Криптология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44D0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E82D26" w:rsidRPr="00E82D26">
        <w:rPr>
          <w:rFonts w:ascii="Times New Roman" w:hAnsi="Times New Roman" w:cs="Times New Roman"/>
          <w:sz w:val="28"/>
          <w:szCs w:val="28"/>
          <w:lang w:val="ru-RU"/>
        </w:rPr>
        <w:t>это магистр технических наук, обладающий фундаментальными знаниями, углубленной теоретической и прикладной подготовкой в области криптографических методов защиты информации, способный к выполнению научно-исследовательской, педагогической, проектной и управленческой деятельности в сфере информационной безопасности.</w:t>
      </w:r>
    </w:p>
    <w:p w14:paraId="6800F006" w14:textId="77777777" w:rsidR="00E44D05" w:rsidRDefault="00E44D05" w:rsidP="00E44D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C893D19" w14:textId="41CDCF88" w:rsidR="00FF3949" w:rsidRPr="00E44D05" w:rsidRDefault="00E44D05" w:rsidP="00E44D05">
      <w:pPr>
        <w:tabs>
          <w:tab w:val="left" w:pos="-75"/>
          <w:tab w:val="left" w:pos="271"/>
        </w:tabs>
        <w:spacing w:after="0" w:line="240" w:lineRule="auto"/>
        <w:ind w:left="-75" w:firstLine="7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E44D05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Нормативно-правовые основы модели выпускника:</w:t>
      </w:r>
    </w:p>
    <w:p w14:paraId="5A7180BC" w14:textId="413154A6" w:rsidR="00FF3949" w:rsidRPr="00FF3949" w:rsidRDefault="00FF3949" w:rsidP="00FF3949">
      <w:pPr>
        <w:pStyle w:val="ae"/>
        <w:numPr>
          <w:ilvl w:val="0"/>
          <w:numId w:val="12"/>
        </w:numPr>
        <w:tabs>
          <w:tab w:val="left" w:pos="-75"/>
          <w:tab w:val="left" w:pos="851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Классификатор направлений подготовки кадров с высшим и послевузовским образованием (13.10.2018 г. №569, с изменениями и дополнениями по состоянию на 05.06.2020 года);</w:t>
      </w:r>
    </w:p>
    <w:p w14:paraId="7099BC1D" w14:textId="77777777" w:rsidR="00FF3949" w:rsidRPr="00FF3949" w:rsidRDefault="00FF3949" w:rsidP="00FF3949">
      <w:pPr>
        <w:pStyle w:val="ae"/>
        <w:numPr>
          <w:ilvl w:val="0"/>
          <w:numId w:val="12"/>
        </w:numPr>
        <w:tabs>
          <w:tab w:val="left" w:pos="-75"/>
          <w:tab w:val="left" w:pos="851"/>
        </w:tabs>
        <w:spacing w:after="0" w:line="240" w:lineRule="auto"/>
        <w:ind w:left="426"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Профессиональный стандарт «Обеспечение безопасности информационной инфраструктуры и ИТ» - Приложение №4 к приказу Заместителя Председателя Правления Национальной палаты предпринимателей Республики Казахстан «Атамекен» от 05.12.2022 г. № 222 (версия 2, 2022 год, дата ориентировочного пересмотра: 2025 г.);</w:t>
      </w:r>
    </w:p>
    <w:p w14:paraId="3AEBA63E" w14:textId="77777777" w:rsidR="00E82D26" w:rsidRPr="00E82D26" w:rsidRDefault="00E82D26" w:rsidP="00E82D26">
      <w:pPr>
        <w:pStyle w:val="ae"/>
        <w:numPr>
          <w:ilvl w:val="0"/>
          <w:numId w:val="12"/>
        </w:numPr>
        <w:tabs>
          <w:tab w:val="left" w:pos="-75"/>
          <w:tab w:val="left" w:pos="851"/>
        </w:tabs>
        <w:spacing w:after="0" w:line="240" w:lineRule="auto"/>
        <w:ind w:left="426"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82D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Профессиональный стандарт для педагогов (профессорско-преподавательского состава) организаций высшего и (или) послевузовского образования – Приказ Министра науки и высшего образования Республики Казахстан от 20 ноября 2023 года № 591. </w:t>
      </w:r>
    </w:p>
    <w:p w14:paraId="7D555D61" w14:textId="77777777" w:rsidR="00E82D26" w:rsidRPr="00E82D26" w:rsidRDefault="00E82D26" w:rsidP="00E82D26">
      <w:pPr>
        <w:pStyle w:val="ae"/>
        <w:numPr>
          <w:ilvl w:val="0"/>
          <w:numId w:val="12"/>
        </w:numPr>
        <w:tabs>
          <w:tab w:val="left" w:pos="-75"/>
          <w:tab w:val="left" w:pos="851"/>
        </w:tabs>
        <w:spacing w:after="0" w:line="240" w:lineRule="auto"/>
        <w:ind w:left="426"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82D2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Национальная рамка квалификаций/Утверждена протоколом от 16.03.2016 года Республиканской трехсторонней комиссией по социальному партнерству и регулированию социальных и трудовых отношений;</w:t>
      </w:r>
    </w:p>
    <w:p w14:paraId="379A09E9" w14:textId="546893B4" w:rsidR="00FF3949" w:rsidRPr="00E82D26" w:rsidRDefault="00E82D26" w:rsidP="00E82D26">
      <w:pPr>
        <w:pStyle w:val="ae"/>
        <w:numPr>
          <w:ilvl w:val="0"/>
          <w:numId w:val="12"/>
        </w:numPr>
        <w:tabs>
          <w:tab w:val="left" w:pos="-75"/>
          <w:tab w:val="left" w:pos="851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E82D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Отраслевая рамка квалификаций в сфере Информационные технологии /Утверждена Протоколом №1 заседания Отраслевой комиссии в сфере информации, информатизации, связи и телекоммуникации от «20» </w:t>
      </w:r>
      <w:proofErr w:type="gramStart"/>
      <w:r w:rsidRPr="00E82D2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декабря  2016</w:t>
      </w:r>
      <w:proofErr w:type="gramEnd"/>
      <w:r w:rsidRPr="00E82D2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</w:t>
      </w:r>
      <w:r w:rsidRPr="00E82D2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948CCE8" w14:textId="77777777" w:rsidR="00E82D26" w:rsidRDefault="00E82D26" w:rsidP="00E44D0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569C570" w14:textId="3DA4E097" w:rsidR="00E04BE5" w:rsidRPr="00E44D05" w:rsidRDefault="00000000" w:rsidP="00E44D05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Особенности программы:</w:t>
      </w:r>
    </w:p>
    <w:p w14:paraId="75C841D6" w14:textId="04295FB1" w:rsidR="00E04BE5" w:rsidRPr="00E44D05" w:rsidRDefault="00000000" w:rsidP="00E44D05">
      <w:pPr>
        <w:pStyle w:val="ae"/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sz w:val="28"/>
          <w:szCs w:val="28"/>
          <w:lang w:val="ru-RU"/>
        </w:rPr>
        <w:t xml:space="preserve">Одна из первых и уникальных образовательных программ по подготовке </w:t>
      </w:r>
      <w:r w:rsidR="00E82D26">
        <w:rPr>
          <w:rFonts w:ascii="Times New Roman" w:hAnsi="Times New Roman" w:cs="Times New Roman"/>
          <w:sz w:val="28"/>
          <w:szCs w:val="28"/>
          <w:lang w:val="kk-KZ"/>
        </w:rPr>
        <w:t>магистров</w:t>
      </w:r>
      <w:r w:rsidRPr="00E44D05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криптологии в Казахстане.</w:t>
      </w:r>
    </w:p>
    <w:p w14:paraId="1E929B2A" w14:textId="77777777" w:rsidR="00E04BE5" w:rsidRPr="00E44D05" w:rsidRDefault="00000000" w:rsidP="00E44D05">
      <w:pPr>
        <w:pStyle w:val="ae"/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Программа реализуется только в двух вузах республики, один из которых – Евразийский национальный университет им. Л.Н. Гумилева.</w:t>
      </w:r>
    </w:p>
    <w:p w14:paraId="79576DCD" w14:textId="77777777" w:rsidR="00E04BE5" w:rsidRPr="00E44D05" w:rsidRDefault="00000000" w:rsidP="00E44D05">
      <w:pPr>
        <w:pStyle w:val="ae"/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sz w:val="28"/>
          <w:szCs w:val="28"/>
          <w:lang w:val="ru-RU"/>
        </w:rPr>
        <w:t>Находится под особым вниманием КНБ РК, так как выпускники непосредственно участвуют в обеспечении национальной информационной безопасности.</w:t>
      </w:r>
    </w:p>
    <w:p w14:paraId="18C16AD7" w14:textId="77777777" w:rsidR="00E04BE5" w:rsidRPr="00FF3949" w:rsidRDefault="00E04BE5" w:rsidP="00E44D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2C76CC" w14:textId="77777777" w:rsidR="00E04BE5" w:rsidRPr="00E44D05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Присваиваемая степень: </w:t>
      </w:r>
    </w:p>
    <w:p w14:paraId="77D64EE4" w14:textId="13B9DF3A" w:rsidR="00E04BE5" w:rsidRPr="00FF3949" w:rsidRDefault="00E82D26" w:rsidP="00E44D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2D26">
        <w:rPr>
          <w:rFonts w:ascii="Times New Roman" w:hAnsi="Times New Roman" w:cs="Times New Roman"/>
          <w:sz w:val="28"/>
          <w:szCs w:val="28"/>
          <w:lang w:val="ru-RU"/>
        </w:rPr>
        <w:t>Магистр технических наук по образовательной программе 7М06307 – «Криптология».</w:t>
      </w:r>
    </w:p>
    <w:p w14:paraId="739D7869" w14:textId="77777777" w:rsidR="00E04BE5" w:rsidRPr="00FF3949" w:rsidRDefault="00E04BE5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67D7D67A" w14:textId="77777777" w:rsidR="00E44D05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E44D05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Объекты профессиональной деятельности:</w:t>
      </w: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1832CE" w14:textId="10817CFA" w:rsidR="00E04BE5" w:rsidRDefault="00E82D26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E82D26">
        <w:rPr>
          <w:rFonts w:ascii="Times New Roman" w:hAnsi="Times New Roman" w:cs="Times New Roman"/>
          <w:sz w:val="28"/>
          <w:szCs w:val="28"/>
          <w:lang w:val="ru-RU"/>
        </w:rPr>
        <w:t>Безопасность компьютерных, телекоммуникационных сетей, облачных технологий, вычислительных систем, баз данных, инфраструктуры предприятий; криптография; системы информационной безопасности; образование (ВУЗ).</w:t>
      </w:r>
    </w:p>
    <w:p w14:paraId="02A3DDB0" w14:textId="77777777" w:rsidR="00E82D26" w:rsidRPr="00FF3949" w:rsidRDefault="00E82D26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6361D962" w14:textId="77777777" w:rsidR="00E04BE5" w:rsidRPr="001E4371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E43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Перечень должностей: </w:t>
      </w:r>
    </w:p>
    <w:p w14:paraId="3800F544" w14:textId="4039543C" w:rsidR="00E04BE5" w:rsidRDefault="00E82D26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E82D26">
        <w:rPr>
          <w:rFonts w:ascii="Times New Roman" w:hAnsi="Times New Roman" w:cs="Times New Roman"/>
          <w:sz w:val="28"/>
          <w:szCs w:val="28"/>
          <w:lang w:val="ru-RU"/>
        </w:rPr>
        <w:t>Эксперт в области информационной безопасности; Специалист по защите информации; Техник по защите информации; Инженер по защите информации; Шифровальщик данных; Преподаватель вуза по дисциплинам в области криптологии и информационной безопасности.</w:t>
      </w:r>
    </w:p>
    <w:p w14:paraId="1B78743A" w14:textId="77777777" w:rsidR="00E82D26" w:rsidRPr="00FF3949" w:rsidRDefault="00E82D26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17CDF7D7" w14:textId="77777777" w:rsidR="00E04BE5" w:rsidRPr="001E4371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E43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Функции профессиональной деятельности: </w:t>
      </w:r>
    </w:p>
    <w:p w14:paraId="53A9A72E" w14:textId="77777777" w:rsidR="00E04BE5" w:rsidRDefault="00E04BE5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f0"/>
        <w:tblW w:w="9067" w:type="dxa"/>
        <w:tblLook w:val="04A0" w:firstRow="1" w:lastRow="0" w:firstColumn="1" w:lastColumn="0" w:noHBand="0" w:noVBand="1"/>
      </w:tblPr>
      <w:tblGrid>
        <w:gridCol w:w="2783"/>
        <w:gridCol w:w="6284"/>
      </w:tblGrid>
      <w:tr w:rsidR="001E4371" w:rsidRPr="001E4371" w14:paraId="1DEE3B7D" w14:textId="77777777" w:rsidTr="001C1C1E">
        <w:tc>
          <w:tcPr>
            <w:tcW w:w="2783" w:type="dxa"/>
            <w:vAlign w:val="center"/>
            <w:hideMark/>
          </w:tcPr>
          <w:p w14:paraId="7610A977" w14:textId="7938E9C1" w:rsidR="001E4371" w:rsidRPr="001E4371" w:rsidRDefault="0008472D" w:rsidP="0008472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Вид деятельности</w:t>
            </w:r>
          </w:p>
        </w:tc>
        <w:tc>
          <w:tcPr>
            <w:tcW w:w="6284" w:type="dxa"/>
            <w:vAlign w:val="center"/>
            <w:hideMark/>
          </w:tcPr>
          <w:p w14:paraId="78422E11" w14:textId="3DF8DA36" w:rsidR="001E4371" w:rsidRPr="001E4371" w:rsidRDefault="0008472D" w:rsidP="001E437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KZ"/>
              </w:rPr>
              <w:t>Основные функции</w:t>
            </w:r>
          </w:p>
        </w:tc>
      </w:tr>
      <w:tr w:rsidR="001E4371" w:rsidRPr="00E82D26" w14:paraId="4C7D70C8" w14:textId="77777777" w:rsidTr="001C1C1E">
        <w:trPr>
          <w:trHeight w:val="1619"/>
        </w:trPr>
        <w:tc>
          <w:tcPr>
            <w:tcW w:w="2783" w:type="dxa"/>
            <w:vAlign w:val="center"/>
            <w:hideMark/>
          </w:tcPr>
          <w:p w14:paraId="576CE0E2" w14:textId="443C83D2" w:rsidR="001E4371" w:rsidRPr="001E4371" w:rsidRDefault="00E82D26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E82D26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Научно-исследования и технологическая</w:t>
            </w:r>
          </w:p>
        </w:tc>
        <w:tc>
          <w:tcPr>
            <w:tcW w:w="6284" w:type="dxa"/>
            <w:vAlign w:val="center"/>
            <w:hideMark/>
          </w:tcPr>
          <w:p w14:paraId="5F153041" w14:textId="77777777" w:rsidR="00E82D26" w:rsidRPr="00E82D26" w:rsidRDefault="00E82D26" w:rsidP="00E82D26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2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 и модернизация систем информационной безопасности предприятий и организаций;</w:t>
            </w:r>
          </w:p>
          <w:p w14:paraId="4AE9171D" w14:textId="77777777" w:rsidR="00E82D26" w:rsidRPr="00E82D26" w:rsidRDefault="00E82D26" w:rsidP="00E82D26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2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Экспертиза цифровых устройств и оборудования;</w:t>
            </w:r>
          </w:p>
          <w:p w14:paraId="22AC7126" w14:textId="1D16A9BD" w:rsidR="001E4371" w:rsidRPr="00E82D26" w:rsidRDefault="00E82D26" w:rsidP="001E4371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2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Проведение научно-исследовательской работы в области криптологии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1E4371" w:rsidRPr="00E82D26" w14:paraId="3428C01A" w14:textId="77777777" w:rsidTr="001C1C1E">
        <w:tc>
          <w:tcPr>
            <w:tcW w:w="2783" w:type="dxa"/>
            <w:vAlign w:val="center"/>
            <w:hideMark/>
          </w:tcPr>
          <w:p w14:paraId="035C886B" w14:textId="6E243885" w:rsidR="001E4371" w:rsidRPr="001E4371" w:rsidRDefault="00E82D26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E82D26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Применение и разработка</w:t>
            </w:r>
          </w:p>
        </w:tc>
        <w:tc>
          <w:tcPr>
            <w:tcW w:w="6284" w:type="dxa"/>
            <w:vAlign w:val="center"/>
            <w:hideMark/>
          </w:tcPr>
          <w:p w14:paraId="1D70E20E" w14:textId="77777777" w:rsidR="00E82D26" w:rsidRPr="00E82D26" w:rsidRDefault="00E82D26" w:rsidP="00E82D26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2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безопасной эксплуатации информационных систем и управление защиты информации в них;</w:t>
            </w:r>
          </w:p>
          <w:p w14:paraId="254A72F4" w14:textId="75327F09" w:rsidR="001E4371" w:rsidRPr="00E82D26" w:rsidRDefault="00E82D26" w:rsidP="001E4371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2D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Внедрение и использование программно-аппаратных, технических, криптографических средств защиты информации в компьютерных системах и сетях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1E4371" w:rsidRPr="00E82D26" w14:paraId="6D226FBF" w14:textId="77777777" w:rsidTr="001C1C1E">
        <w:tc>
          <w:tcPr>
            <w:tcW w:w="2783" w:type="dxa"/>
            <w:vAlign w:val="center"/>
            <w:hideMark/>
          </w:tcPr>
          <w:p w14:paraId="1A5E6789" w14:textId="26060C23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1E4371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lastRenderedPageBreak/>
              <w:t>Контрольно-аналитический</w:t>
            </w:r>
          </w:p>
        </w:tc>
        <w:tc>
          <w:tcPr>
            <w:tcW w:w="6284" w:type="dxa"/>
            <w:vAlign w:val="center"/>
            <w:hideMark/>
          </w:tcPr>
          <w:p w14:paraId="254542DA" w14:textId="36CA4317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1E4371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 xml:space="preserve">Оценка систем безопасности; </w:t>
            </w:r>
            <w:r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в</w:t>
            </w:r>
            <w:r w:rsidRPr="001E4371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ыявление уязвимостей и выработка рекомендаций по их устранению.</w:t>
            </w:r>
          </w:p>
        </w:tc>
      </w:tr>
      <w:tr w:rsidR="001E4371" w:rsidRPr="00E82D26" w14:paraId="6C9BD88D" w14:textId="77777777" w:rsidTr="001C1C1E">
        <w:tc>
          <w:tcPr>
            <w:tcW w:w="2783" w:type="dxa"/>
            <w:vAlign w:val="center"/>
            <w:hideMark/>
          </w:tcPr>
          <w:p w14:paraId="5D25E853" w14:textId="628EF499" w:rsidR="001E4371" w:rsidRPr="001E4371" w:rsidRDefault="00E82D26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E82D26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Организационно-управленческая</w:t>
            </w:r>
          </w:p>
        </w:tc>
        <w:tc>
          <w:tcPr>
            <w:tcW w:w="6284" w:type="dxa"/>
            <w:vAlign w:val="center"/>
            <w:hideMark/>
          </w:tcPr>
          <w:p w14:paraId="124E8E66" w14:textId="5CD79409" w:rsidR="001E4371" w:rsidRPr="001E4371" w:rsidRDefault="002B4279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2B4279">
              <w:rPr>
                <w:sz w:val="28"/>
                <w:szCs w:val="28"/>
                <w:lang w:val="ru-KZ" w:eastAsia="ru-KZ"/>
              </w:rPr>
              <w:t>Разработка, внедрение и сопровождение организационной, нормативной, стабилизационной документации в области информационной безопасности</w:t>
            </w:r>
            <w:r w:rsidR="001E4371" w:rsidRPr="001E4371">
              <w:rPr>
                <w:sz w:val="28"/>
                <w:szCs w:val="28"/>
                <w:lang w:val="ru-KZ" w:eastAsia="ru-KZ"/>
              </w:rPr>
              <w:t>.</w:t>
            </w:r>
          </w:p>
          <w:p w14:paraId="6AB99527" w14:textId="77777777" w:rsidR="001E4371" w:rsidRPr="001E4371" w:rsidRDefault="001E4371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</w:p>
        </w:tc>
      </w:tr>
      <w:tr w:rsidR="001E4371" w:rsidRPr="00E82D26" w14:paraId="792FA2C8" w14:textId="77777777" w:rsidTr="001C1C1E">
        <w:tc>
          <w:tcPr>
            <w:tcW w:w="2783" w:type="dxa"/>
            <w:vAlign w:val="center"/>
            <w:hideMark/>
          </w:tcPr>
          <w:p w14:paraId="31CF7BD4" w14:textId="23A5E0B0" w:rsidR="001E4371" w:rsidRPr="001E4371" w:rsidRDefault="002B4279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2B4279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Педагогическая</w:t>
            </w:r>
          </w:p>
        </w:tc>
        <w:tc>
          <w:tcPr>
            <w:tcW w:w="6284" w:type="dxa"/>
            <w:vAlign w:val="center"/>
            <w:hideMark/>
          </w:tcPr>
          <w:p w14:paraId="28C719A5" w14:textId="3AF17110" w:rsidR="001E4371" w:rsidRPr="001E4371" w:rsidRDefault="002B4279" w:rsidP="001E437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2B4279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Преподава</w:t>
            </w:r>
            <w:r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ние</w:t>
            </w:r>
            <w:r w:rsidRPr="002B4279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 xml:space="preserve"> вуза по дисциплинам </w:t>
            </w:r>
            <w:proofErr w:type="spellStart"/>
            <w:r w:rsidRPr="002B4279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криптологического</w:t>
            </w:r>
            <w:proofErr w:type="spellEnd"/>
            <w:r w:rsidRPr="002B4279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 xml:space="preserve"> профиля.</w:t>
            </w:r>
          </w:p>
        </w:tc>
      </w:tr>
    </w:tbl>
    <w:p w14:paraId="3B936C02" w14:textId="77777777" w:rsidR="001E4371" w:rsidRPr="001E4371" w:rsidRDefault="001E4371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KZ"/>
        </w:rPr>
      </w:pPr>
    </w:p>
    <w:p w14:paraId="2E7F72C4" w14:textId="77777777" w:rsidR="00E04BE5" w:rsidRPr="001E4371" w:rsidRDefault="00E04BE5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KZ"/>
        </w:rPr>
      </w:pPr>
    </w:p>
    <w:p w14:paraId="6A62A7FC" w14:textId="77777777" w:rsidR="00E04BE5" w:rsidRPr="001E4371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E4371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Выпускники способны выполнять следующие задачи:</w:t>
      </w:r>
    </w:p>
    <w:p w14:paraId="7F66D3FF" w14:textId="5E018B29" w:rsidR="002B4279" w:rsidRPr="002B4279" w:rsidRDefault="002B4279" w:rsidP="002B4279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2B427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Разработка, внедрение и сопровождение комплексных систем защиты информации;</w:t>
      </w:r>
    </w:p>
    <w:p w14:paraId="26DFD9B8" w14:textId="05199F52" w:rsidR="002B4279" w:rsidRPr="002B4279" w:rsidRDefault="002B4279" w:rsidP="002B4279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2B427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Проведение криптографического анализа и оценка защищенности ИТ-систем;</w:t>
      </w:r>
    </w:p>
    <w:p w14:paraId="74B039E3" w14:textId="6FB337AC" w:rsidR="002B4279" w:rsidRPr="002B4279" w:rsidRDefault="002B4279" w:rsidP="002B4279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2B427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Применение современных языков, технологий и инструментов в области ИБ;</w:t>
      </w:r>
    </w:p>
    <w:p w14:paraId="27A9B5B3" w14:textId="226D361F" w:rsidR="002B4279" w:rsidRPr="002B4279" w:rsidRDefault="002B4279" w:rsidP="002B4279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2B427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Разработка и преподавание авторских курсов;</w:t>
      </w:r>
    </w:p>
    <w:p w14:paraId="34AC4DCC" w14:textId="66C09334" w:rsidR="002B4279" w:rsidRPr="002B4279" w:rsidRDefault="002B4279" w:rsidP="002B4279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2B427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Проведение научных исследований, публикация результатов в профильных журналах;</w:t>
      </w:r>
    </w:p>
    <w:p w14:paraId="2D7B27A4" w14:textId="1A776C7D" w:rsidR="00E04BE5" w:rsidRPr="002B4279" w:rsidRDefault="002B4279" w:rsidP="002B4279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2B427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Управление проектами и коллективами в сфере ИБ</w:t>
      </w:r>
      <w:r w:rsidR="008D2177" w:rsidRPr="002B427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.</w:t>
      </w:r>
    </w:p>
    <w:p w14:paraId="6AA004CA" w14:textId="77777777" w:rsidR="008D2177" w:rsidRPr="00FF3949" w:rsidRDefault="008D2177" w:rsidP="008D21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68AC83BC" w14:textId="77777777" w:rsidR="00E04BE5" w:rsidRPr="008D2177" w:rsidRDefault="00000000" w:rsidP="00E44D0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D217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Атрибуты выпускников:  </w:t>
      </w:r>
    </w:p>
    <w:p w14:paraId="53898DB3" w14:textId="47BF12A4" w:rsidR="002B4279" w:rsidRPr="002B4279" w:rsidRDefault="002B4279" w:rsidP="002B4279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2B427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Углубленные теоретические знания в области криптографии и защиты информации;</w:t>
      </w:r>
    </w:p>
    <w:p w14:paraId="5F0DDF46" w14:textId="4DB5431B" w:rsidR="002B4279" w:rsidRPr="002B4279" w:rsidRDefault="002B4279" w:rsidP="002B4279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2B427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Способность к научному мышлению, анализу и синтезу;</w:t>
      </w:r>
    </w:p>
    <w:p w14:paraId="323B5E2B" w14:textId="1D5F5241" w:rsidR="002B4279" w:rsidRPr="002B4279" w:rsidRDefault="002B4279" w:rsidP="002B4279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2B427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Навыки самостоятельной научно-исследовательской и проектной деятельности;</w:t>
      </w:r>
    </w:p>
    <w:p w14:paraId="2A985404" w14:textId="2802AEF5" w:rsidR="002B4279" w:rsidRPr="002B4279" w:rsidRDefault="002B4279" w:rsidP="002B4279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2B427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Владение современными педагогическими технологиями;</w:t>
      </w:r>
    </w:p>
    <w:p w14:paraId="30DBE05E" w14:textId="66C70C8A" w:rsidR="002B4279" w:rsidRPr="002B4279" w:rsidRDefault="002B4279" w:rsidP="002B4279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2B427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Этическая ответственность, коммуникабельность, способность к работе в команде и управлению проектами;</w:t>
      </w:r>
    </w:p>
    <w:p w14:paraId="7E3B317D" w14:textId="428FAA4E" w:rsidR="002B4279" w:rsidRPr="002B4279" w:rsidRDefault="002B4279" w:rsidP="002B4279">
      <w:pPr>
        <w:pStyle w:val="ae"/>
        <w:numPr>
          <w:ilvl w:val="1"/>
          <w:numId w:val="12"/>
        </w:numPr>
        <w:spacing w:after="26" w:line="259" w:lineRule="auto"/>
        <w:ind w:left="709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</w:pPr>
      <w:r w:rsidRPr="002B427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4"/>
          <w:lang w:val="ru-KZ" w:eastAsia="ru-KZ"/>
          <w14:ligatures w14:val="standardContextual"/>
        </w:rPr>
        <w:t>Готовность к профессиональному росту и обучению в течение всей жизни.</w:t>
      </w:r>
    </w:p>
    <w:p w14:paraId="01D17355" w14:textId="77777777" w:rsidR="008D2177" w:rsidRDefault="008D2177" w:rsidP="008D21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KZ"/>
        </w:rPr>
      </w:pPr>
    </w:p>
    <w:p w14:paraId="4A51F220" w14:textId="77777777" w:rsidR="002B4279" w:rsidRPr="002B4279" w:rsidRDefault="002B4279" w:rsidP="008D21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KZ"/>
        </w:rPr>
      </w:pPr>
    </w:p>
    <w:p w14:paraId="7667C1D8" w14:textId="097B3901" w:rsidR="008D2177" w:rsidRDefault="008D2177" w:rsidP="008D21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D2177">
        <w:rPr>
          <w:rFonts w:ascii="Times New Roman" w:hAnsi="Times New Roman" w:cs="Times New Roman"/>
          <w:sz w:val="28"/>
          <w:szCs w:val="28"/>
          <w:lang w:val="ru-RU"/>
        </w:rPr>
        <w:t>Рассмотрено на заседании кафедры «</w:t>
      </w:r>
      <w:r w:rsidR="004E57C2">
        <w:rPr>
          <w:rFonts w:ascii="Times New Roman" w:hAnsi="Times New Roman" w:cs="Times New Roman"/>
          <w:sz w:val="28"/>
          <w:szCs w:val="28"/>
          <w:lang w:val="kk-KZ"/>
        </w:rPr>
        <w:t>Криптология</w:t>
      </w:r>
      <w:r w:rsidRPr="008D2177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</w:p>
    <w:p w14:paraId="113C2785" w14:textId="6D2DF12A" w:rsidR="00E04BE5" w:rsidRPr="00FF3949" w:rsidRDefault="008D2177" w:rsidP="008D21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8D2177">
        <w:rPr>
          <w:rFonts w:ascii="Times New Roman" w:hAnsi="Times New Roman" w:cs="Times New Roman"/>
          <w:sz w:val="28"/>
          <w:szCs w:val="28"/>
          <w:lang w:val="ru-RU"/>
        </w:rPr>
        <w:t>ротокол № 1, 29 августа 2024 г.</w:t>
      </w: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BC4D5B5" w14:textId="77777777" w:rsidR="00E04BE5" w:rsidRPr="00FF3949" w:rsidRDefault="00000000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D3D86F" w14:textId="77777777" w:rsidR="008D2177" w:rsidRDefault="008D2177" w:rsidP="00FF394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2A33CD4D" w14:textId="54739638" w:rsidR="008C596E" w:rsidRPr="008D2177" w:rsidRDefault="00000000" w:rsidP="004E57C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Заведующий кафедрой                         </w:t>
      </w:r>
      <w:proofErr w:type="spellStart"/>
      <w:r w:rsidRPr="00FF3949">
        <w:rPr>
          <w:rFonts w:ascii="Times New Roman" w:hAnsi="Times New Roman" w:cs="Times New Roman"/>
          <w:sz w:val="28"/>
          <w:szCs w:val="28"/>
          <w:lang w:val="ru-RU"/>
        </w:rPr>
        <w:t>Танирбергенов</w:t>
      </w:r>
      <w:proofErr w:type="spellEnd"/>
      <w:r w:rsidRPr="00FF3949">
        <w:rPr>
          <w:rFonts w:ascii="Times New Roman" w:hAnsi="Times New Roman" w:cs="Times New Roman"/>
          <w:sz w:val="28"/>
          <w:szCs w:val="28"/>
          <w:lang w:val="ru-RU"/>
        </w:rPr>
        <w:t xml:space="preserve"> А.Ж.      </w:t>
      </w:r>
    </w:p>
    <w:sectPr w:rsidR="008C596E" w:rsidRPr="008D2177" w:rsidSect="00E44D0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EE7BEE"/>
    <w:multiLevelType w:val="hybridMultilevel"/>
    <w:tmpl w:val="41C6AE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FA07C8"/>
    <w:multiLevelType w:val="hybridMultilevel"/>
    <w:tmpl w:val="6F325D18"/>
    <w:lvl w:ilvl="0" w:tplc="200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67E1882"/>
    <w:multiLevelType w:val="hybridMultilevel"/>
    <w:tmpl w:val="B1FC96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04D37"/>
    <w:multiLevelType w:val="hybridMultilevel"/>
    <w:tmpl w:val="DB10B0E4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F84D3B"/>
    <w:multiLevelType w:val="hybridMultilevel"/>
    <w:tmpl w:val="0784CC0A"/>
    <w:lvl w:ilvl="0" w:tplc="5346175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016C03"/>
    <w:multiLevelType w:val="hybridMultilevel"/>
    <w:tmpl w:val="00CE54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1B1439"/>
    <w:multiLevelType w:val="hybridMultilevel"/>
    <w:tmpl w:val="1828139E"/>
    <w:lvl w:ilvl="0" w:tplc="200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 w15:restartNumberingAfterBreak="0">
    <w:nsid w:val="604D2927"/>
    <w:multiLevelType w:val="hybridMultilevel"/>
    <w:tmpl w:val="06C2AB88"/>
    <w:lvl w:ilvl="0" w:tplc="5346175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1DC0DEB"/>
    <w:multiLevelType w:val="hybridMultilevel"/>
    <w:tmpl w:val="0CC64710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8445658"/>
    <w:multiLevelType w:val="hybridMultilevel"/>
    <w:tmpl w:val="5508A530"/>
    <w:lvl w:ilvl="0" w:tplc="DC34684E">
      <w:start w:val="1"/>
      <w:numFmt w:val="bullet"/>
      <w:lvlText w:val="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645A38"/>
    <w:multiLevelType w:val="hybridMultilevel"/>
    <w:tmpl w:val="E90E44F8"/>
    <w:lvl w:ilvl="0" w:tplc="534617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8C042D2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F1DA1"/>
    <w:multiLevelType w:val="hybridMultilevel"/>
    <w:tmpl w:val="B9767F1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323414">
    <w:abstractNumId w:val="8"/>
  </w:num>
  <w:num w:numId="2" w16cid:durableId="985280244">
    <w:abstractNumId w:val="6"/>
  </w:num>
  <w:num w:numId="3" w16cid:durableId="478691006">
    <w:abstractNumId w:val="5"/>
  </w:num>
  <w:num w:numId="4" w16cid:durableId="974749638">
    <w:abstractNumId w:val="4"/>
  </w:num>
  <w:num w:numId="5" w16cid:durableId="47926057">
    <w:abstractNumId w:val="7"/>
  </w:num>
  <w:num w:numId="6" w16cid:durableId="977228352">
    <w:abstractNumId w:val="3"/>
  </w:num>
  <w:num w:numId="7" w16cid:durableId="763065700">
    <w:abstractNumId w:val="2"/>
  </w:num>
  <w:num w:numId="8" w16cid:durableId="1923290416">
    <w:abstractNumId w:val="1"/>
  </w:num>
  <w:num w:numId="9" w16cid:durableId="259797765">
    <w:abstractNumId w:val="0"/>
  </w:num>
  <w:num w:numId="10" w16cid:durableId="360518860">
    <w:abstractNumId w:val="20"/>
  </w:num>
  <w:num w:numId="11" w16cid:durableId="1040475601">
    <w:abstractNumId w:val="14"/>
  </w:num>
  <w:num w:numId="12" w16cid:durableId="1728533270">
    <w:abstractNumId w:val="19"/>
  </w:num>
  <w:num w:numId="13" w16cid:durableId="518474011">
    <w:abstractNumId w:val="16"/>
  </w:num>
  <w:num w:numId="14" w16cid:durableId="543370312">
    <w:abstractNumId w:val="17"/>
  </w:num>
  <w:num w:numId="15" w16cid:durableId="1167014345">
    <w:abstractNumId w:val="9"/>
  </w:num>
  <w:num w:numId="16" w16cid:durableId="1224756079">
    <w:abstractNumId w:val="13"/>
  </w:num>
  <w:num w:numId="17" w16cid:durableId="620038803">
    <w:abstractNumId w:val="18"/>
  </w:num>
  <w:num w:numId="18" w16cid:durableId="2072656083">
    <w:abstractNumId w:val="12"/>
  </w:num>
  <w:num w:numId="19" w16cid:durableId="1139298112">
    <w:abstractNumId w:val="10"/>
  </w:num>
  <w:num w:numId="20" w16cid:durableId="1195920702">
    <w:abstractNumId w:val="11"/>
  </w:num>
  <w:num w:numId="21" w16cid:durableId="1677143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72D"/>
    <w:rsid w:val="0015074B"/>
    <w:rsid w:val="001E4371"/>
    <w:rsid w:val="0029639D"/>
    <w:rsid w:val="002B4279"/>
    <w:rsid w:val="00326F90"/>
    <w:rsid w:val="00496BBB"/>
    <w:rsid w:val="004D3BF3"/>
    <w:rsid w:val="004E57C2"/>
    <w:rsid w:val="008C596E"/>
    <w:rsid w:val="008D2177"/>
    <w:rsid w:val="00AA1D8D"/>
    <w:rsid w:val="00B47730"/>
    <w:rsid w:val="00CB0664"/>
    <w:rsid w:val="00D94D0C"/>
    <w:rsid w:val="00E04BE5"/>
    <w:rsid w:val="00E44D05"/>
    <w:rsid w:val="00E82D26"/>
    <w:rsid w:val="00FC693F"/>
    <w:rsid w:val="00FF3949"/>
    <w:rsid w:val="00FF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ABB75"/>
  <w14:defaultImageDpi w14:val="300"/>
  <w15:docId w15:val="{F41B302E-9926-47F7-8180-BF08BC5D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F4077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Rake</cp:lastModifiedBy>
  <cp:revision>6</cp:revision>
  <dcterms:created xsi:type="dcterms:W3CDTF">2025-05-20T17:31:00Z</dcterms:created>
  <dcterms:modified xsi:type="dcterms:W3CDTF">2025-05-20T18:21:00Z</dcterms:modified>
  <cp:category/>
</cp:coreProperties>
</file>