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5481" w14:textId="29BBC768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УТВЕРЖДАЮ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1F3197BB" w14:textId="2AF67AB1" w:rsidR="00E04BE5" w:rsidRPr="00FF3949" w:rsidRDefault="00FF3949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Декан Механико-математического факультета </w:t>
      </w:r>
    </w:p>
    <w:p w14:paraId="4C96A39F" w14:textId="0888B427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__________ </w:t>
      </w:r>
      <w:proofErr w:type="spellStart"/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озыбаев</w:t>
      </w:r>
      <w:proofErr w:type="spellEnd"/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Д.Х.</w:t>
      </w:r>
    </w:p>
    <w:p w14:paraId="4A0FD790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CCD901E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1EC2D0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358438" w14:textId="47BEEA86" w:rsidR="00E04BE5" w:rsidRPr="00FF4077" w:rsidRDefault="00000000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 ВЫПУСКНИКА ОБРАЗОВАТЕЛЬНОЙ ПРОГРАММЫ</w:t>
      </w:r>
    </w:p>
    <w:p w14:paraId="63C701B8" w14:textId="4B845A65" w:rsidR="00FF4077" w:rsidRPr="00FF3949" w:rsidRDefault="0025632B" w:rsidP="00FF40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305F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FF4077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06307 – «КРИПТОЛОГИЯ»</w:t>
      </w:r>
    </w:p>
    <w:p w14:paraId="0776632A" w14:textId="77777777" w:rsidR="00FF4077" w:rsidRPr="00FF4077" w:rsidRDefault="00FF4077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00F006" w14:textId="18693DD7" w:rsidR="00E44D05" w:rsidRDefault="00000000" w:rsidP="005C0A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2A305F" w:rsidRPr="002A305F">
        <w:rPr>
          <w:rFonts w:ascii="Times New Roman" w:hAnsi="Times New Roman" w:cs="Times New Roman"/>
          <w:sz w:val="28"/>
          <w:szCs w:val="28"/>
          <w:lang w:val="ru-RU"/>
        </w:rPr>
        <w:t>Выпускник образовательной программы 8D06307 – «Криптология» – это доктор философии (PhD), обладающий углубленными научными и прикладными знаниями в области криптологии и информационной безопасности, способный к самостоятельному проведению научных исследований, разработке новых методов анализа и защиты информации, преподаванию на всех уровнях высшего образования, а также к управленческой и экспертно-аналитической деятельности в соответствующих отраслях.</w:t>
      </w:r>
    </w:p>
    <w:p w14:paraId="245D12FD" w14:textId="77777777" w:rsidR="002A305F" w:rsidRDefault="002A305F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893D19" w14:textId="41CDCF88" w:rsidR="00FF3949" w:rsidRPr="00E44D05" w:rsidRDefault="00E44D05" w:rsidP="00E44D05">
      <w:pPr>
        <w:tabs>
          <w:tab w:val="left" w:pos="-75"/>
          <w:tab w:val="left" w:pos="271"/>
        </w:tabs>
        <w:spacing w:after="0" w:line="240" w:lineRule="auto"/>
        <w:ind w:left="-75" w:firstLine="7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44D0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Нормативно-правовые основы модели выпускника:</w:t>
      </w:r>
    </w:p>
    <w:p w14:paraId="5A7180BC" w14:textId="413154A6" w:rsid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Классификатор направлений подготовки кадров с высшим и послевузовским образованием (13.10.2018 г. №569, с изменениями и дополнениями по состоянию на 05.06.2020 года);</w:t>
      </w:r>
    </w:p>
    <w:p w14:paraId="5E07D868" w14:textId="5C0F728A" w:rsidR="002A305F" w:rsidRPr="00FF3949" w:rsidRDefault="002A305F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A305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Профессиональный стандарт для педагогов (профессорско-преподавательского состава) организаций высшего и (или) послевузовского образования – Приказ Министра науки и высшего образования Республики Казахстан от 20 ноября 2023 года № 591.</w:t>
      </w:r>
    </w:p>
    <w:p w14:paraId="54D2AA5B" w14:textId="77777777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398"/>
          <w:tab w:val="left" w:pos="851"/>
          <w:tab w:val="left" w:pos="993"/>
        </w:tabs>
        <w:spacing w:after="0" w:line="240" w:lineRule="auto"/>
        <w:ind w:left="426" w:right="28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Национальная рамка квалификаций/Утверждена протоколом от 16.03.2016 года Республиканской трехсторонней комиссией по социальному партнерству и регулированию социальных и трудовых отношений;</w:t>
      </w:r>
    </w:p>
    <w:p w14:paraId="2AB804B7" w14:textId="30DE4EC9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Отраслевая рамка квалификаций в сфере Информационные технологии /Утверждена Протоколом №1 заседания Отраслевой комиссии в сфере информации, информатизации, связи и телекоммуникации от «20» </w:t>
      </w:r>
      <w:proofErr w:type="gramStart"/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  2016</w:t>
      </w:r>
      <w:proofErr w:type="gramEnd"/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года;</w:t>
      </w:r>
    </w:p>
    <w:p w14:paraId="379A09E9" w14:textId="77777777" w:rsidR="00FF3949" w:rsidRPr="00FF3949" w:rsidRDefault="00FF3949" w:rsidP="00FF3949">
      <w:pPr>
        <w:tabs>
          <w:tab w:val="left" w:pos="851"/>
        </w:tabs>
        <w:spacing w:after="0" w:line="240" w:lineRule="auto"/>
        <w:ind w:left="426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7569C570" w14:textId="77777777" w:rsidR="00E04BE5" w:rsidRPr="00E44D05" w:rsidRDefault="00000000" w:rsidP="00E44D0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программы:</w:t>
      </w:r>
    </w:p>
    <w:p w14:paraId="11630D14" w14:textId="77777777" w:rsidR="002A305F" w:rsidRPr="002A305F" w:rsidRDefault="002A305F" w:rsidP="002A305F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305F">
        <w:rPr>
          <w:rFonts w:ascii="Times New Roman" w:hAnsi="Times New Roman" w:cs="Times New Roman"/>
          <w:sz w:val="28"/>
          <w:szCs w:val="28"/>
          <w:lang w:val="ru-RU"/>
        </w:rPr>
        <w:t>Программа подготовки PhD-докторов в области криптологии и информационной безопасности с сильным математическим уклоном;</w:t>
      </w:r>
    </w:p>
    <w:p w14:paraId="1FF9635A" w14:textId="77777777" w:rsidR="002A305F" w:rsidRPr="002A305F" w:rsidRDefault="002A305F" w:rsidP="002A30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65382E" w14:textId="77777777" w:rsidR="002A305F" w:rsidRPr="002A305F" w:rsidRDefault="002A305F" w:rsidP="002A305F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305F">
        <w:rPr>
          <w:rFonts w:ascii="Times New Roman" w:hAnsi="Times New Roman" w:cs="Times New Roman"/>
          <w:sz w:val="28"/>
          <w:szCs w:val="28"/>
          <w:lang w:val="ru-RU"/>
        </w:rPr>
        <w:t>Развивает компетенции для проведения самостоятельных научных исследований, преподавания и экспертной деятельности;</w:t>
      </w:r>
    </w:p>
    <w:p w14:paraId="6F29174C" w14:textId="77777777" w:rsidR="002A305F" w:rsidRPr="002A305F" w:rsidRDefault="002A305F" w:rsidP="002A30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C16AD7" w14:textId="166FAF9B" w:rsidR="00E04BE5" w:rsidRDefault="002A305F" w:rsidP="002A305F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305F">
        <w:rPr>
          <w:rFonts w:ascii="Times New Roman" w:hAnsi="Times New Roman" w:cs="Times New Roman"/>
          <w:sz w:val="28"/>
          <w:szCs w:val="28"/>
          <w:lang w:val="ru-RU"/>
        </w:rPr>
        <w:lastRenderedPageBreak/>
        <w:t>Важная роль в подготовке кадров для научных, образовательных и стратегических институтов Республики Казахстан.</w:t>
      </w:r>
    </w:p>
    <w:p w14:paraId="2BC77744" w14:textId="77777777" w:rsidR="002A305F" w:rsidRPr="002A305F" w:rsidRDefault="002A305F" w:rsidP="002A30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2C76CC" w14:textId="77777777" w:rsidR="00E04BE5" w:rsidRP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Присваиваемая степень: </w:t>
      </w:r>
    </w:p>
    <w:p w14:paraId="77D64EE4" w14:textId="22AFAE60" w:rsidR="00E04BE5" w:rsidRPr="00FF3949" w:rsidRDefault="00D15FAC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5FAC">
        <w:rPr>
          <w:rFonts w:ascii="Times New Roman" w:hAnsi="Times New Roman" w:cs="Times New Roman"/>
          <w:sz w:val="28"/>
          <w:szCs w:val="28"/>
          <w:lang w:val="ru-RU"/>
        </w:rPr>
        <w:t>Доктор философии PhD по образовательной программе «8D06307 – Криптология»</w:t>
      </w:r>
      <w:r w:rsidR="00E44D05"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39D7869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7D7D67A" w14:textId="77777777" w:rsid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Объекты профессиональной деятельности: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1F4F61" w14:textId="77777777" w:rsidR="004C4E53" w:rsidRPr="004C4E53" w:rsidRDefault="004C4E53" w:rsidP="004C4E5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</w:pPr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  <w:t>В</w:t>
      </w:r>
      <w:proofErr w:type="spellStart"/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ru-RU" w:eastAsia="ru-RU"/>
        </w:rPr>
        <w:t>ысшие</w:t>
      </w:r>
      <w:proofErr w:type="spellEnd"/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ru-RU" w:eastAsia="ru-RU"/>
        </w:rPr>
        <w:t xml:space="preserve"> учебные заведения и академии</w:t>
      </w:r>
    </w:p>
    <w:p w14:paraId="2E351255" w14:textId="77777777" w:rsidR="004C4E53" w:rsidRPr="004C4E53" w:rsidRDefault="004C4E53" w:rsidP="004C4E5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</w:pPr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  <w:t>Н</w:t>
      </w:r>
      <w:proofErr w:type="spellStart"/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ru-RU" w:eastAsia="ru-RU"/>
        </w:rPr>
        <w:t>аучно</w:t>
      </w:r>
      <w:proofErr w:type="spellEnd"/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ru-RU" w:eastAsia="ru-RU"/>
        </w:rPr>
        <w:t>-исследовательские(проектные)организации</w:t>
      </w:r>
    </w:p>
    <w:p w14:paraId="450D1567" w14:textId="77777777" w:rsidR="004C4E53" w:rsidRPr="004C4E53" w:rsidRDefault="004C4E53" w:rsidP="004C4E5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</w:pPr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  <w:t>Учреждения в сфере информационной безопасности</w:t>
      </w:r>
    </w:p>
    <w:p w14:paraId="21FAF80C" w14:textId="77777777" w:rsidR="004C4E53" w:rsidRPr="004C4E53" w:rsidRDefault="004C4E53" w:rsidP="004C4E5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</w:pPr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  <w:t xml:space="preserve"> Телекоммуникационные и финансовые учреждения,</w:t>
      </w:r>
    </w:p>
    <w:p w14:paraId="340A9FDA" w14:textId="77777777" w:rsidR="004C4E53" w:rsidRPr="004C4E53" w:rsidRDefault="004C4E53" w:rsidP="004C4E5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</w:pPr>
      <w:r w:rsidRPr="004C4E53">
        <w:rPr>
          <w:rFonts w:ascii="Times New Roman" w:eastAsia="Calibri" w:hAnsi="Times New Roman" w:cs="Times New Roman"/>
          <w:kern w:val="24"/>
          <w:sz w:val="28"/>
          <w:szCs w:val="28"/>
          <w:lang w:val="kk-KZ" w:eastAsia="ru-RU"/>
        </w:rPr>
        <w:t>Органы государственного управления</w:t>
      </w:r>
    </w:p>
    <w:p w14:paraId="481832CE" w14:textId="77777777" w:rsidR="00E04BE5" w:rsidRPr="00FF3949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361D962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должностей: </w:t>
      </w:r>
    </w:p>
    <w:p w14:paraId="3800F544" w14:textId="535434F2" w:rsidR="00E04BE5" w:rsidRDefault="004C4E53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C4E53">
        <w:rPr>
          <w:rFonts w:ascii="Times New Roman" w:hAnsi="Times New Roman" w:cs="Times New Roman"/>
          <w:sz w:val="28"/>
          <w:szCs w:val="28"/>
          <w:lang w:val="ru-RU"/>
        </w:rPr>
        <w:t>Научный сотрудник (старший, ведущий, главный) в научно-исследовательских организациях; Эксперт по информационной безопасности; Специалист по защите информации; преподаватель предметов в области информационной безопасности и криптологии в высших учебных заведениях, академиях, директор организаций информационной безопасности, ведущий аналитик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9BAF13" w14:textId="77777777" w:rsidR="004C4E53" w:rsidRPr="00FF3949" w:rsidRDefault="004C4E53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17CDF7D7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Функции профессиональной деятельности: </w:t>
      </w:r>
    </w:p>
    <w:p w14:paraId="53A9A72E" w14:textId="77777777" w:rsidR="00E04BE5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f0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1E4371" w:rsidRPr="001E4371" w14:paraId="1DEE3B7D" w14:textId="77777777" w:rsidTr="005C0A70">
        <w:tc>
          <w:tcPr>
            <w:tcW w:w="2547" w:type="dxa"/>
            <w:vAlign w:val="center"/>
            <w:hideMark/>
          </w:tcPr>
          <w:p w14:paraId="7610A977" w14:textId="7938E9C1" w:rsidR="001E4371" w:rsidRPr="001E4371" w:rsidRDefault="0008472D" w:rsidP="000847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Вид деятельности</w:t>
            </w:r>
          </w:p>
        </w:tc>
        <w:tc>
          <w:tcPr>
            <w:tcW w:w="7229" w:type="dxa"/>
            <w:vAlign w:val="center"/>
            <w:hideMark/>
          </w:tcPr>
          <w:p w14:paraId="78422E11" w14:textId="3DF8DA36" w:rsidR="001E4371" w:rsidRPr="001E4371" w:rsidRDefault="0008472D" w:rsidP="001E43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Основные функции</w:t>
            </w:r>
          </w:p>
        </w:tc>
      </w:tr>
      <w:tr w:rsidR="001E4371" w:rsidRPr="0025632B" w14:paraId="4C7D70C8" w14:textId="77777777" w:rsidTr="005C0A70">
        <w:trPr>
          <w:trHeight w:val="1619"/>
        </w:trPr>
        <w:tc>
          <w:tcPr>
            <w:tcW w:w="2547" w:type="dxa"/>
            <w:vAlign w:val="center"/>
            <w:hideMark/>
          </w:tcPr>
          <w:p w14:paraId="576CE0E2" w14:textId="4B2530AB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Научно-исследовательский</w:t>
            </w:r>
          </w:p>
        </w:tc>
        <w:tc>
          <w:tcPr>
            <w:tcW w:w="7229" w:type="dxa"/>
            <w:vAlign w:val="center"/>
            <w:hideMark/>
          </w:tcPr>
          <w:p w14:paraId="32E4C156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– руководство научными </w:t>
            </w:r>
            <w:proofErr w:type="spellStart"/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исследованиямии</w:t>
            </w:r>
            <w:proofErr w:type="spellEnd"/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 вовлечение в научно-исследовательскую деятельность преподавателей, сотрудников и обучающихся;</w:t>
            </w:r>
          </w:p>
          <w:p w14:paraId="0CD9D118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– организация и проведение исследования в области информационной безопасности и криптологии;</w:t>
            </w:r>
          </w:p>
          <w:p w14:paraId="1B3738D3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– написание монографий, научных статей;</w:t>
            </w:r>
          </w:p>
          <w:p w14:paraId="308BA57C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– организация и проведение международных, республиканских научных форумов, конференций </w:t>
            </w:r>
            <w:proofErr w:type="spellStart"/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исеминаров</w:t>
            </w:r>
            <w:proofErr w:type="spellEnd"/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;</w:t>
            </w:r>
          </w:p>
          <w:p w14:paraId="78584DAD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– подготовка диссертационных исследований;</w:t>
            </w:r>
          </w:p>
          <w:p w14:paraId="6EA8D88F" w14:textId="77777777" w:rsidR="004C4E53" w:rsidRPr="004C4E53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– выполнение научно-исследовательских работ по грантам;</w:t>
            </w:r>
          </w:p>
          <w:p w14:paraId="22AC7126" w14:textId="5E88E9BF" w:rsidR="001E4371" w:rsidRPr="001E4371" w:rsidRDefault="004C4E53" w:rsidP="004C4E5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– осуществление научных стажировок и командировок</w:t>
            </w:r>
          </w:p>
        </w:tc>
      </w:tr>
      <w:tr w:rsidR="001E4371" w:rsidRPr="0025632B" w14:paraId="3428C01A" w14:textId="77777777" w:rsidTr="005C0A70">
        <w:tc>
          <w:tcPr>
            <w:tcW w:w="2547" w:type="dxa"/>
            <w:vAlign w:val="center"/>
            <w:hideMark/>
          </w:tcPr>
          <w:p w14:paraId="035C886B" w14:textId="494DC8D3" w:rsidR="001E4371" w:rsidRPr="001E4371" w:rsidRDefault="00B95F0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Педагогический</w:t>
            </w:r>
          </w:p>
        </w:tc>
        <w:tc>
          <w:tcPr>
            <w:tcW w:w="7229" w:type="dxa"/>
            <w:vAlign w:val="center"/>
            <w:hideMark/>
          </w:tcPr>
          <w:p w14:paraId="04661BBD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преподавание учебных курсов, дисциплин (модулей) по программам бакалавриата, магистратуры, докторантуры;</w:t>
            </w:r>
          </w:p>
          <w:p w14:paraId="5C42D3B6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– руководство научно-исследовательской, проектной, учебно-профессиональной и иной деятельности обучающихся по программам бакалавриата, магистратуры и докторантуры.</w:t>
            </w:r>
          </w:p>
          <w:p w14:paraId="254A72F4" w14:textId="65A0BD2D" w:rsidR="001E4371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4"/>
                <w:szCs w:val="24"/>
                <w:lang w:val="kk-KZ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разработка научно-методического обеспечения реализации курируемых учебных курсов, дисциплин (модулей) программ бакалавриата, магистратуры и докторантуры.</w:t>
            </w:r>
          </w:p>
        </w:tc>
      </w:tr>
      <w:tr w:rsidR="001E4371" w:rsidRPr="0025632B" w14:paraId="6C9BD88D" w14:textId="77777777" w:rsidTr="005C0A70">
        <w:tc>
          <w:tcPr>
            <w:tcW w:w="2547" w:type="dxa"/>
            <w:vAlign w:val="center"/>
            <w:hideMark/>
          </w:tcPr>
          <w:p w14:paraId="5D25E853" w14:textId="02F66938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lastRenderedPageBreak/>
              <w:t>Организационн</w:t>
            </w:r>
            <w:r w:rsidR="004C4E5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о-управленческий</w:t>
            </w:r>
          </w:p>
        </w:tc>
        <w:tc>
          <w:tcPr>
            <w:tcW w:w="7229" w:type="dxa"/>
            <w:vAlign w:val="center"/>
            <w:hideMark/>
          </w:tcPr>
          <w:p w14:paraId="5E56DA57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определение целей</w:t>
            </w: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kk-KZ" w:eastAsia="ru-RU"/>
              </w:rPr>
              <w:t xml:space="preserve">, </w:t>
            </w: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задач и планирование деятельности;</w:t>
            </w:r>
          </w:p>
          <w:p w14:paraId="4503269A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обеспечение реализации целей и задачи управления;</w:t>
            </w:r>
          </w:p>
          <w:p w14:paraId="24ECCA79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передача знаний, навыков, умений подчиненным;</w:t>
            </w:r>
          </w:p>
          <w:p w14:paraId="2B204658" w14:textId="77777777" w:rsidR="004C4E53" w:rsidRPr="004C4E53" w:rsidRDefault="004C4E53" w:rsidP="004C4E53">
            <w:pPr>
              <w:jc w:val="both"/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</w:pPr>
            <w:r w:rsidRPr="004C4E53">
              <w:rPr>
                <w:rFonts w:ascii="Times New Roman" w:hAnsi="Times New Roman"/>
                <w:bCs/>
                <w:kern w:val="24"/>
                <w:sz w:val="28"/>
                <w:szCs w:val="28"/>
                <w:lang w:val="ru-RU" w:eastAsia="ru-RU"/>
              </w:rPr>
              <w:t>– обеспечение формирования, структурирования и сохранения коммуникационных сетей; сбор, преобразование и направление необходимой информации.</w:t>
            </w:r>
          </w:p>
          <w:p w14:paraId="6AB99527" w14:textId="77777777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</w:p>
        </w:tc>
      </w:tr>
    </w:tbl>
    <w:p w14:paraId="2E7F72C4" w14:textId="77777777" w:rsidR="00E04BE5" w:rsidRPr="001E4371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6A62A7FC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Выпускники способны выполнять следующие задачи:</w:t>
      </w:r>
    </w:p>
    <w:p w14:paraId="30DE70DE" w14:textId="5ED05A8E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Проводить научные исследования и публиковать результаты в ведущих журналах;</w:t>
      </w:r>
    </w:p>
    <w:p w14:paraId="609CB4B6" w14:textId="6CA60801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Разрабатывать и внедрять новые криптографические методы;</w:t>
      </w:r>
    </w:p>
    <w:p w14:paraId="76CD8F91" w14:textId="288DF828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Применять современные ИКТ в научной и педагогической деятельности;</w:t>
      </w:r>
    </w:p>
    <w:p w14:paraId="4709ABA1" w14:textId="047E0947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Обеспечивать научно-методическое сопровождение дисциплин;</w:t>
      </w:r>
    </w:p>
    <w:p w14:paraId="590A265D" w14:textId="394629E4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Участвовать в международных научных коллаборациях.</w:t>
      </w:r>
    </w:p>
    <w:p w14:paraId="6AA004CA" w14:textId="77777777" w:rsidR="008D2177" w:rsidRPr="005C0A70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68AC83BC" w14:textId="77777777" w:rsidR="00E04BE5" w:rsidRPr="008D2177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Атрибуты выпускников:  </w:t>
      </w:r>
    </w:p>
    <w:p w14:paraId="3FA92BDC" w14:textId="77777777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Углубленные знания в современной криптологии и смежных математических дисциплинах;</w:t>
      </w:r>
    </w:p>
    <w:p w14:paraId="58045E07" w14:textId="77777777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Владение методами криптоанализа, оценки защищенности систем и разработки новых алгоритмов;</w:t>
      </w:r>
    </w:p>
    <w:p w14:paraId="3A981AD8" w14:textId="77777777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Навыки педагогической деятельности и разработки образовательных курсов;</w:t>
      </w:r>
    </w:p>
    <w:p w14:paraId="784AA44F" w14:textId="77777777" w:rsidR="005C0A70" w:rsidRPr="005C0A70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Лидерские качества и способность к междисциплинарной коммуникации;</w:t>
      </w:r>
    </w:p>
    <w:p w14:paraId="01D17355" w14:textId="628E74B7" w:rsidR="008D2177" w:rsidRDefault="005C0A70" w:rsidP="005C0A70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5C0A70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Ориентация на научный и профессиональный рост, готовность к постоянному обучению.</w:t>
      </w:r>
    </w:p>
    <w:p w14:paraId="3BF7DA17" w14:textId="77777777" w:rsidR="005C0A70" w:rsidRPr="005C0A70" w:rsidRDefault="005C0A70" w:rsidP="00AD53CA">
      <w:pPr>
        <w:pStyle w:val="ae"/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</w:p>
    <w:p w14:paraId="7667C1D8" w14:textId="77777777" w:rsidR="008D2177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Рассмотрено на заседании кафедры «Алгебра и геометрия», </w:t>
      </w:r>
    </w:p>
    <w:p w14:paraId="113C2785" w14:textId="6D2DF12A" w:rsidR="00E04BE5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D2177">
        <w:rPr>
          <w:rFonts w:ascii="Times New Roman" w:hAnsi="Times New Roman" w:cs="Times New Roman"/>
          <w:sz w:val="28"/>
          <w:szCs w:val="28"/>
          <w:lang w:val="ru-RU"/>
        </w:rPr>
        <w:t>ротокол № 1, 29 августа 2024 г.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C4D5B5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D3D86F" w14:textId="77777777" w:rsidR="008D2177" w:rsidRDefault="008D2177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A33CD4D" w14:textId="61F6FEF6" w:rsidR="008C596E" w:rsidRPr="008D2177" w:rsidRDefault="00000000" w:rsidP="005C0A7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кафедрой                         </w:t>
      </w:r>
      <w:proofErr w:type="spellStart"/>
      <w:r w:rsidRPr="00FF3949">
        <w:rPr>
          <w:rFonts w:ascii="Times New Roman" w:hAnsi="Times New Roman" w:cs="Times New Roman"/>
          <w:sz w:val="28"/>
          <w:szCs w:val="28"/>
          <w:lang w:val="ru-RU"/>
        </w:rPr>
        <w:t>Танирбергенов</w:t>
      </w:r>
      <w:proofErr w:type="spellEnd"/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А.Ж.      </w:t>
      </w:r>
    </w:p>
    <w:sectPr w:rsidR="008C596E" w:rsidRPr="008D2177" w:rsidSect="00E44D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E7BEE"/>
    <w:multiLevelType w:val="hybridMultilevel"/>
    <w:tmpl w:val="41C6AE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84D3B"/>
    <w:multiLevelType w:val="hybridMultilevel"/>
    <w:tmpl w:val="0784CC0A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275183"/>
    <w:multiLevelType w:val="hybridMultilevel"/>
    <w:tmpl w:val="CF929D6C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016C03"/>
    <w:multiLevelType w:val="hybridMultilevel"/>
    <w:tmpl w:val="00CE5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A2046"/>
    <w:multiLevelType w:val="hybridMultilevel"/>
    <w:tmpl w:val="6BB6C4B6"/>
    <w:lvl w:ilvl="0" w:tplc="6F6C03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D2927"/>
    <w:multiLevelType w:val="hybridMultilevel"/>
    <w:tmpl w:val="06C2AB88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DC0DEB"/>
    <w:multiLevelType w:val="hybridMultilevel"/>
    <w:tmpl w:val="0CC6471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9C48F7"/>
    <w:multiLevelType w:val="hybridMultilevel"/>
    <w:tmpl w:val="DC66B8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A38"/>
    <w:multiLevelType w:val="hybridMultilevel"/>
    <w:tmpl w:val="E90E44F8"/>
    <w:lvl w:ilvl="0" w:tplc="534617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8C042D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F1DA1"/>
    <w:multiLevelType w:val="hybridMultilevel"/>
    <w:tmpl w:val="B9767F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23414">
    <w:abstractNumId w:val="8"/>
  </w:num>
  <w:num w:numId="2" w16cid:durableId="985280244">
    <w:abstractNumId w:val="6"/>
  </w:num>
  <w:num w:numId="3" w16cid:durableId="478691006">
    <w:abstractNumId w:val="5"/>
  </w:num>
  <w:num w:numId="4" w16cid:durableId="974749638">
    <w:abstractNumId w:val="4"/>
  </w:num>
  <w:num w:numId="5" w16cid:durableId="47926057">
    <w:abstractNumId w:val="7"/>
  </w:num>
  <w:num w:numId="6" w16cid:durableId="977228352">
    <w:abstractNumId w:val="3"/>
  </w:num>
  <w:num w:numId="7" w16cid:durableId="763065700">
    <w:abstractNumId w:val="2"/>
  </w:num>
  <w:num w:numId="8" w16cid:durableId="1923290416">
    <w:abstractNumId w:val="1"/>
  </w:num>
  <w:num w:numId="9" w16cid:durableId="259797765">
    <w:abstractNumId w:val="0"/>
  </w:num>
  <w:num w:numId="10" w16cid:durableId="360518860">
    <w:abstractNumId w:val="18"/>
  </w:num>
  <w:num w:numId="11" w16cid:durableId="1040475601">
    <w:abstractNumId w:val="12"/>
  </w:num>
  <w:num w:numId="12" w16cid:durableId="1728533270">
    <w:abstractNumId w:val="17"/>
  </w:num>
  <w:num w:numId="13" w16cid:durableId="518474011">
    <w:abstractNumId w:val="14"/>
  </w:num>
  <w:num w:numId="14" w16cid:durableId="543370312">
    <w:abstractNumId w:val="15"/>
  </w:num>
  <w:num w:numId="15" w16cid:durableId="1167014345">
    <w:abstractNumId w:val="9"/>
  </w:num>
  <w:num w:numId="16" w16cid:durableId="1224756079">
    <w:abstractNumId w:val="10"/>
  </w:num>
  <w:num w:numId="17" w16cid:durableId="801726576">
    <w:abstractNumId w:val="16"/>
  </w:num>
  <w:num w:numId="18" w16cid:durableId="739251885">
    <w:abstractNumId w:val="13"/>
  </w:num>
  <w:num w:numId="19" w16cid:durableId="1505507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72D"/>
    <w:rsid w:val="0015074B"/>
    <w:rsid w:val="001E4371"/>
    <w:rsid w:val="0025632B"/>
    <w:rsid w:val="0029639D"/>
    <w:rsid w:val="002A305F"/>
    <w:rsid w:val="00326F90"/>
    <w:rsid w:val="004C4E53"/>
    <w:rsid w:val="004D3BF3"/>
    <w:rsid w:val="005C0A70"/>
    <w:rsid w:val="008C596E"/>
    <w:rsid w:val="008D2177"/>
    <w:rsid w:val="00AA1D8D"/>
    <w:rsid w:val="00AD53CA"/>
    <w:rsid w:val="00B374DC"/>
    <w:rsid w:val="00B47730"/>
    <w:rsid w:val="00B95F01"/>
    <w:rsid w:val="00CB0664"/>
    <w:rsid w:val="00D15FAC"/>
    <w:rsid w:val="00D94D0C"/>
    <w:rsid w:val="00E04BE5"/>
    <w:rsid w:val="00E44D05"/>
    <w:rsid w:val="00FC693F"/>
    <w:rsid w:val="00FF394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ABB75"/>
  <w14:defaultImageDpi w14:val="300"/>
  <w15:docId w15:val="{F41B302E-9926-47F7-8180-BF08BC5D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F407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Rake</cp:lastModifiedBy>
  <cp:revision>5</cp:revision>
  <dcterms:created xsi:type="dcterms:W3CDTF">2025-05-20T17:32:00Z</dcterms:created>
  <dcterms:modified xsi:type="dcterms:W3CDTF">2025-05-21T10:35:00Z</dcterms:modified>
  <cp:category/>
</cp:coreProperties>
</file>